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303" w:rsidRPr="00494303" w:rsidRDefault="00E053A4" w:rsidP="00E053A4">
      <w:pPr>
        <w:spacing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                          </w:t>
      </w:r>
      <w:r w:rsidR="003F3A3F">
        <w:rPr>
          <w:rFonts w:ascii="Times New Roman" w:hAnsi="Times New Roman" w:cs="Times New Roman"/>
        </w:rPr>
        <w:t xml:space="preserve">     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494303" w:rsidRPr="00494303" w:rsidRDefault="00494303" w:rsidP="00E053A4">
      <w:pPr>
        <w:spacing w:after="160" w:line="240" w:lineRule="auto"/>
        <w:ind w:left="1065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E053A4" w:rsidRDefault="00494303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</w:t>
      </w:r>
      <w:r w:rsidR="00E053A4">
        <w:rPr>
          <w:rFonts w:ascii="Times New Roman" w:eastAsia="Calibri" w:hAnsi="Times New Roman" w:cs="Times New Roman"/>
          <w:b/>
          <w:sz w:val="28"/>
          <w:szCs w:val="28"/>
          <w:lang w:val="uk-UA"/>
        </w:rPr>
        <w:t>МЕТОДИЧНІ ВКАЗІВКИ ДО ПРОВЕДЕННЯ</w:t>
      </w:r>
    </w:p>
    <w:p w:rsidR="00494303" w:rsidRPr="00494303" w:rsidRDefault="00E053A4" w:rsidP="00494303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</w:t>
      </w:r>
      <w:r w:rsidR="00494303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</w:t>
      </w:r>
      <w:r w:rsidR="00543323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АУДИТОРНОЇ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КОНТРОЛЬНОЇ РОБОТИ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494303" w:rsidRPr="002A2810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val="uk-UA"/>
        </w:rPr>
      </w:pPr>
      <w:r w:rsidRPr="002A2810">
        <w:rPr>
          <w:rFonts w:ascii="Times New Roman" w:eastAsia="Calibri" w:hAnsi="Times New Roman" w:cs="Times New Roman"/>
          <w:sz w:val="32"/>
          <w:szCs w:val="32"/>
          <w:lang w:val="uk-UA"/>
        </w:rPr>
        <w:t>«</w:t>
      </w:r>
      <w:r w:rsidR="002A2810" w:rsidRPr="002A2810">
        <w:rPr>
          <w:rFonts w:ascii="Times New Roman" w:hAnsi="Times New Roman" w:cs="Times New Roman"/>
          <w:sz w:val="32"/>
          <w:szCs w:val="32"/>
        </w:rPr>
        <w:t>ТЕОРІЯ ТА БУДОВА СУДНА</w:t>
      </w:r>
      <w:r w:rsidR="002A2810" w:rsidRPr="002A2810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 xml:space="preserve"> </w:t>
      </w:r>
      <w:r w:rsidR="00F407F2" w:rsidRPr="002A2810">
        <w:rPr>
          <w:rFonts w:ascii="Times New Roman" w:eastAsia="Times New Roman" w:hAnsi="Times New Roman" w:cs="Times New Roman"/>
          <w:b/>
          <w:i/>
          <w:sz w:val="32"/>
          <w:szCs w:val="32"/>
          <w:lang w:val="uk-UA" w:eastAsia="ru-RU"/>
        </w:rPr>
        <w:t xml:space="preserve"> </w:t>
      </w:r>
      <w:r w:rsidRPr="002A2810">
        <w:rPr>
          <w:rFonts w:ascii="Times New Roman" w:eastAsia="Calibri" w:hAnsi="Times New Roman" w:cs="Times New Roman"/>
          <w:sz w:val="32"/>
          <w:szCs w:val="32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 w:rsidR="00543323">
        <w:rPr>
          <w:rFonts w:ascii="Times New Roman" w:eastAsia="Calibri" w:hAnsi="Times New Roman" w:cs="Times New Roman"/>
          <w:sz w:val="28"/>
          <w:szCs w:val="28"/>
          <w:lang w:val="uk-UA"/>
        </w:rPr>
        <w:t>І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 w:rsidR="00543323">
        <w:rPr>
          <w:rFonts w:ascii="Times New Roman" w:eastAsia="Calibri" w:hAnsi="Times New Roman" w:cs="Times New Roman"/>
          <w:sz w:val="28"/>
          <w:szCs w:val="28"/>
          <w:lang w:val="uk-UA"/>
        </w:rPr>
        <w:t>заочно</w:t>
      </w:r>
      <w:r w:rsidR="00081745">
        <w:rPr>
          <w:rFonts w:ascii="Times New Roman" w:eastAsia="Calibri" w:hAnsi="Times New Roman" w:cs="Times New Roman"/>
          <w:sz w:val="28"/>
          <w:szCs w:val="28"/>
          <w:lang w:val="uk-UA"/>
        </w:rPr>
        <w:t>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494303" w:rsidRPr="00494303" w:rsidRDefault="002A2810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спеціальності : 5.07010401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Судноводіння на морських шляхах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»</w:t>
      </w: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103CAD" w:rsidRDefault="00494303" w:rsidP="00494303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 w:rsidR="003F3A3F">
        <w:rPr>
          <w:rFonts w:ascii="Times New Roman" w:hAnsi="Times New Roman" w:cs="Times New Roman"/>
        </w:rPr>
        <w:t xml:space="preserve">        </w:t>
      </w:r>
    </w:p>
    <w:p w:rsidR="00103CAD" w:rsidRDefault="00103CAD" w:rsidP="003F3A3F">
      <w:pPr>
        <w:rPr>
          <w:rFonts w:ascii="Times New Roman" w:hAnsi="Times New Roman" w:cs="Times New Roman"/>
        </w:rPr>
      </w:pPr>
    </w:p>
    <w:p w:rsidR="00103CAD" w:rsidRDefault="00103CAD" w:rsidP="003F3A3F">
      <w:pPr>
        <w:rPr>
          <w:rFonts w:ascii="Times New Roman" w:hAnsi="Times New Roman" w:cs="Times New Roman"/>
        </w:rPr>
      </w:pPr>
    </w:p>
    <w:p w:rsidR="00F407F2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 </w:t>
      </w:r>
      <w:r w:rsidR="00F407F2">
        <w:rPr>
          <w:rFonts w:ascii="Times New Roman" w:eastAsia="Calibri" w:hAnsi="Times New Roman" w:cs="Times New Roman"/>
          <w:sz w:val="28"/>
          <w:szCs w:val="28"/>
          <w:lang w:val="uk-UA"/>
        </w:rPr>
        <w:t>Морехідного училища</w:t>
      </w:r>
    </w:p>
    <w:p w:rsidR="00494303" w:rsidRPr="00494303" w:rsidRDefault="00F407F2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ім. О.І.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ОНМА </w:t>
      </w:r>
      <w:proofErr w:type="spellStart"/>
      <w:r w:rsidR="00494303">
        <w:rPr>
          <w:rFonts w:ascii="Times New Roman" w:eastAsia="Calibri" w:hAnsi="Times New Roman" w:cs="Times New Roman"/>
          <w:sz w:val="28"/>
          <w:szCs w:val="28"/>
          <w:lang w:val="uk-UA"/>
        </w:rPr>
        <w:t>Будихіним</w:t>
      </w:r>
      <w:proofErr w:type="spellEnd"/>
      <w:r w:rsid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Є.А.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 w:rsidR="00AF68B3"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судноводійних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дисциплін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</w:t>
      </w:r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>серп</w:t>
      </w:r>
      <w:proofErr w:type="spellEnd"/>
      <w:r w:rsidR="00D0162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AF68B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__________________Є.І.Шапошнік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ов</w:t>
      </w:r>
      <w:r w:rsidR="00494303"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№1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рулевого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наз.водоизмещением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порожнего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3.Какими мерами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можно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обеспечить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непотопляемость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 Д= 4000тонН h= 0.8м. у = 0.9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жидкий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груз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топливо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)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цистернах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L=12м b=10м.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5.Для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чего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предназначена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грузовая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марка?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№2.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1.Назначение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якорного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2Какие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виды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переборок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знаете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для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чего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они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нужны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на судах?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называется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поперечной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прочностью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Дано. D = 3500 тонн.  h=0.6т, у= 1.0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воды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цистернах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>b=12м.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5.Перечислите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мореходные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качества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3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швартовного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наз.грузоподъемностью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3.Осушительная система,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ее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назначение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 D= 4200тонн h=0.4m, у= 0,9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Свободная-поверхность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топливных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цистернах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b=12м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5.Предметы такелажного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оборудования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 4.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буксирного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наз.регистровой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вместимостью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3.Детали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судовых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систем.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D=9000тонн h=1.4m, у= 0,9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Танкер,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8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тонках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b=12м.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5.Пластыри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аварийное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снабжение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№5.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.Назначения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шлюпочного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наз.дедвейтом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3.Санитарные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7000 тонн h= 0.6m, у= 1.0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балластных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L=12м b=10м.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наз.качкой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Виды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качки.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№6.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1.Назначение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основные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элементы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грузового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стрелами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наз.объемным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водоизмещением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отопления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 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4000тонн h=0.5m, у= 1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2-х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балластных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b=10м.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.</w:t>
      </w: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5.Какие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конструкции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гребных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винтов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знаете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№7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.Судовые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фундаменты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плавучестью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3.Индивидуальные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спасательные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средства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требования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Конвенции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СОЛАС к ним.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Танкер D= 4000 тонн h=2.8m, у= 0,9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12 тоннах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b=9м.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5.Судовые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мачты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Конструкция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грузовой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стрелы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№8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.Понятие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прочности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корпуса и системах набора.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наз.ЦТ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ЦВ?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3.Закрытия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грузовых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люков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D=5000тонн h=0.7m, у= 0,9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топливных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b=10м.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 дедвейтом?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1.Соединение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частей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корпуса судна.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2.Подруливающее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устройства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3.Противопожарные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7000тонн h=0.8m, у= 1.0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балластных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L=8м b=12м.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наз.качкой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судна?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Вариант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№10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1.Штевни.Дедвудная труба.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Мортирн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называется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непотопляемостью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3.Специальные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системы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танкеров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4.Задача.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Дано. D= 18000тонн h=1.3т, у= 0,9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Имеется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свободная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З-х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топливных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танках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размерами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L=6м b=12м.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Определить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h с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учетом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поправки на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свободную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поверхность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Дh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.</w:t>
      </w: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5.Что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наз.общей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продольной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прочностью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?</w:t>
      </w: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ЛИ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ТЕРАТУРА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Фрид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Е.А..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судна. Л.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Судостроение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, 1982 г. 349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Горячев А.М.,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Подругин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Е.М.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Устройство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основи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теории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морских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судов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Л.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Судностроение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, 1983 г. 325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Додаткова: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1.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Правила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классификации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и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постройки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морских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судов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/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Регистр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СССР, Л. Транспорт, 1985 г. 928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2.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Барабанов Н.В.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Конструкция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корпуса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морских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судов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Л.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Судостроение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1981 г. 551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Pr="00D00A8C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3.</w:t>
      </w:r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ab/>
        <w:t xml:space="preserve">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Рябченко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В.К.. Кучер Ю.П.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Устш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судна. Одеса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Фешкс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2006 р. 118 </w:t>
      </w:r>
      <w:proofErr w:type="spellStart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стр</w:t>
      </w:r>
      <w:proofErr w:type="spellEnd"/>
      <w:r w:rsidRPr="00D00A8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DB1FA1" w:rsidRPr="00494303" w:rsidRDefault="00DB1FA1" w:rsidP="00DB1FA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94303" w:rsidRPr="00494303" w:rsidRDefault="00494303" w:rsidP="00494303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09351F" w:rsidRPr="00E053A4" w:rsidRDefault="0009351F" w:rsidP="00916E1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9351F" w:rsidRPr="00E053A4" w:rsidSect="001B4945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241"/>
    <w:rsid w:val="00081745"/>
    <w:rsid w:val="0009351F"/>
    <w:rsid w:val="00096222"/>
    <w:rsid w:val="00103CAD"/>
    <w:rsid w:val="001B4945"/>
    <w:rsid w:val="002A2810"/>
    <w:rsid w:val="00307182"/>
    <w:rsid w:val="003F3A3F"/>
    <w:rsid w:val="00491139"/>
    <w:rsid w:val="00494303"/>
    <w:rsid w:val="00543323"/>
    <w:rsid w:val="00876BB8"/>
    <w:rsid w:val="008E6127"/>
    <w:rsid w:val="008F5172"/>
    <w:rsid w:val="00916E16"/>
    <w:rsid w:val="00AB506D"/>
    <w:rsid w:val="00AF68B3"/>
    <w:rsid w:val="00B37CD0"/>
    <w:rsid w:val="00B66A49"/>
    <w:rsid w:val="00B71D97"/>
    <w:rsid w:val="00B76241"/>
    <w:rsid w:val="00C2720F"/>
    <w:rsid w:val="00D01621"/>
    <w:rsid w:val="00DB1FA1"/>
    <w:rsid w:val="00E053A4"/>
    <w:rsid w:val="00E13081"/>
    <w:rsid w:val="00E9522D"/>
    <w:rsid w:val="00F407F2"/>
    <w:rsid w:val="00F40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22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52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522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28C23-F707-4F98-B662-AA8D5EBC8C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718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3</cp:revision>
  <cp:lastPrinted>2014-10-30T12:44:00Z</cp:lastPrinted>
  <dcterms:created xsi:type="dcterms:W3CDTF">2014-10-30T12:47:00Z</dcterms:created>
  <dcterms:modified xsi:type="dcterms:W3CDTF">2014-11-27T09:03:00Z</dcterms:modified>
</cp:coreProperties>
</file>